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DC" w:rsidRDefault="00DF2132" w:rsidP="00242DE0">
      <w:pPr>
        <w:ind w:left="567"/>
        <w:jc w:val="right"/>
      </w:pPr>
      <w:r>
        <w:rPr>
          <w:sz w:val="26"/>
          <w:szCs w:val="26"/>
        </w:rPr>
        <w:t xml:space="preserve">                                                               </w:t>
      </w:r>
    </w:p>
    <w:p w:rsidR="00DF2132" w:rsidRDefault="00DF2132" w:rsidP="005E39DC">
      <w:pPr>
        <w:ind w:left="567"/>
        <w:jc w:val="right"/>
        <w:rPr>
          <w:sz w:val="26"/>
          <w:szCs w:val="26"/>
        </w:rPr>
      </w:pPr>
    </w:p>
    <w:p w:rsidR="00DF2132" w:rsidRPr="00AB0713" w:rsidRDefault="00DF2132" w:rsidP="00A42182">
      <w:pPr>
        <w:pStyle w:val="1"/>
        <w:jc w:val="center"/>
        <w:rPr>
          <w:b/>
          <w:sz w:val="26"/>
          <w:szCs w:val="26"/>
        </w:rPr>
      </w:pPr>
    </w:p>
    <w:p w:rsidR="00DF2132" w:rsidRPr="005E39DC" w:rsidRDefault="00DF2132" w:rsidP="0041609C">
      <w:pPr>
        <w:pStyle w:val="1"/>
        <w:spacing w:line="276" w:lineRule="auto"/>
        <w:jc w:val="center"/>
        <w:rPr>
          <w:b/>
          <w:sz w:val="28"/>
          <w:szCs w:val="28"/>
        </w:rPr>
      </w:pPr>
      <w:r w:rsidRPr="005E39DC">
        <w:rPr>
          <w:b/>
          <w:sz w:val="28"/>
          <w:szCs w:val="28"/>
        </w:rPr>
        <w:t>ПОЛОЖЕНИЕ</w:t>
      </w:r>
    </w:p>
    <w:p w:rsidR="005E39DC" w:rsidRPr="005E39DC" w:rsidRDefault="00DF2132" w:rsidP="005E39D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5E39DC">
        <w:rPr>
          <w:rFonts w:ascii="Times New Roman" w:hAnsi="Times New Roman"/>
          <w:b/>
          <w:sz w:val="28"/>
          <w:szCs w:val="28"/>
        </w:rPr>
        <w:t xml:space="preserve">об оценке результатов обучения и развития обучающихся 4  классов             </w:t>
      </w:r>
      <w:bookmarkEnd w:id="0"/>
      <w:r w:rsidR="005E39DC" w:rsidRPr="005E39DC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5E39DC" w:rsidRPr="005E39DC" w:rsidRDefault="005E39DC" w:rsidP="005E39D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39DC">
        <w:rPr>
          <w:rFonts w:ascii="Times New Roman" w:hAnsi="Times New Roman"/>
          <w:b/>
          <w:sz w:val="28"/>
          <w:szCs w:val="28"/>
          <w:lang w:eastAsia="ru-RU"/>
        </w:rPr>
        <w:t xml:space="preserve">Самагалтайская средняя общеобразовательная школа №1 муниципального района «Тес-Хемский кожуун Республики Тыва» </w:t>
      </w:r>
    </w:p>
    <w:p w:rsidR="00DF2132" w:rsidRPr="00A84B4D" w:rsidRDefault="00DF2132" w:rsidP="005E39DC">
      <w:pPr>
        <w:jc w:val="center"/>
        <w:rPr>
          <w:b/>
          <w:sz w:val="24"/>
          <w:szCs w:val="24"/>
        </w:rPr>
      </w:pPr>
    </w:p>
    <w:p w:rsidR="00DF2132" w:rsidRPr="00A84B4D" w:rsidRDefault="00DF2132" w:rsidP="0041609C">
      <w:pPr>
        <w:pStyle w:val="Default"/>
        <w:numPr>
          <w:ilvl w:val="0"/>
          <w:numId w:val="1"/>
        </w:numPr>
        <w:spacing w:line="276" w:lineRule="auto"/>
        <w:jc w:val="center"/>
        <w:rPr>
          <w:b/>
        </w:rPr>
      </w:pPr>
      <w:r w:rsidRPr="00A84B4D">
        <w:rPr>
          <w:b/>
        </w:rPr>
        <w:t>1. Общие положения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  <w:rPr>
          <w:bCs/>
        </w:rPr>
      </w:pPr>
      <w:r w:rsidRPr="00A84B4D">
        <w:t xml:space="preserve">1.1. Нормативно-правовой основой разработки и введения в учебный план    школы комплексного учебного курса «Основы религиозных культур и светской этики» (далее – Учебный курс ОРКСЭ) является Поручение Президента Российской Федерации от 2 августа </w:t>
      </w:r>
      <w:smartTag w:uri="urn:schemas-microsoft-com:office:smarttags" w:element="metricconverter">
        <w:smartTagPr>
          <w:attr w:name="ProductID" w:val="2009 г"/>
        </w:smartTagPr>
        <w:r w:rsidRPr="00A84B4D">
          <w:t>2009 г</w:t>
        </w:r>
      </w:smartTag>
      <w:r w:rsidRPr="00A84B4D">
        <w:t xml:space="preserve">. (Пр-2009 ВП-П44-4632) и Распоряжение Председателя Правительства Российской Федерации от 11 августа </w:t>
      </w:r>
      <w:smartTag w:uri="urn:schemas-microsoft-com:office:smarttags" w:element="metricconverter">
        <w:smartTagPr>
          <w:attr w:name="ProductID" w:val="2009 г"/>
        </w:smartTagPr>
        <w:r w:rsidRPr="00A84B4D">
          <w:t>2009 г</w:t>
        </w:r>
      </w:smartTag>
      <w:r w:rsidRPr="00A84B4D">
        <w:t xml:space="preserve">. (ВП-П44-4632), </w:t>
      </w:r>
      <w:r w:rsidRPr="00A84B4D">
        <w:rPr>
          <w:bCs/>
        </w:rPr>
        <w:t xml:space="preserve"> Инструктивно-нормативное письмо Министерства образования и науки РФ «Об обучении основам религиозных культур и светской этики в общеобразовательных учреждениях Российской Федерации» №08-250 от 22.08.2012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rPr>
          <w:bCs/>
        </w:rPr>
        <w:t>1.2. Настоящее положение утверждается с учетом мнения родителей (законных представителей) обучающихся и работников образовательной организации.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 xml:space="preserve">          1.3. Учебный курс ОРКСЭ включает в себя модули: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 xml:space="preserve">           Основы православной культуры; </w:t>
      </w:r>
    </w:p>
    <w:p w:rsidR="00DF2132" w:rsidRPr="00A84B4D" w:rsidRDefault="00DF2132" w:rsidP="0041609C">
      <w:pPr>
        <w:pStyle w:val="Default"/>
        <w:numPr>
          <w:ilvl w:val="0"/>
          <w:numId w:val="2"/>
        </w:numPr>
        <w:spacing w:line="276" w:lineRule="auto"/>
        <w:jc w:val="both"/>
      </w:pPr>
      <w:r w:rsidRPr="00A84B4D">
        <w:t xml:space="preserve">Основы исламской культуры; </w:t>
      </w:r>
    </w:p>
    <w:p w:rsidR="00DF2132" w:rsidRPr="00A84B4D" w:rsidRDefault="00DF2132" w:rsidP="0041609C">
      <w:pPr>
        <w:pStyle w:val="Default"/>
        <w:numPr>
          <w:ilvl w:val="0"/>
          <w:numId w:val="2"/>
        </w:numPr>
        <w:spacing w:line="276" w:lineRule="auto"/>
        <w:jc w:val="both"/>
      </w:pPr>
      <w:r w:rsidRPr="00A84B4D">
        <w:t xml:space="preserve">Основы буддийской культуры; </w:t>
      </w:r>
    </w:p>
    <w:p w:rsidR="00DF2132" w:rsidRPr="00A84B4D" w:rsidRDefault="00DF2132" w:rsidP="0041609C">
      <w:pPr>
        <w:pStyle w:val="Default"/>
        <w:numPr>
          <w:ilvl w:val="0"/>
          <w:numId w:val="2"/>
        </w:numPr>
        <w:spacing w:line="276" w:lineRule="auto"/>
        <w:jc w:val="both"/>
      </w:pPr>
      <w:r w:rsidRPr="00A84B4D">
        <w:t xml:space="preserve">Основы иудейской культуры; </w:t>
      </w:r>
    </w:p>
    <w:p w:rsidR="00DF2132" w:rsidRPr="00A84B4D" w:rsidRDefault="00DF2132" w:rsidP="0041609C">
      <w:pPr>
        <w:pStyle w:val="Default"/>
        <w:numPr>
          <w:ilvl w:val="0"/>
          <w:numId w:val="2"/>
        </w:numPr>
        <w:spacing w:line="276" w:lineRule="auto"/>
        <w:jc w:val="both"/>
      </w:pPr>
      <w:r w:rsidRPr="00A84B4D">
        <w:t xml:space="preserve">Основы мировых религиозных культур; </w:t>
      </w:r>
    </w:p>
    <w:p w:rsidR="00DF2132" w:rsidRPr="00A84B4D" w:rsidRDefault="00DF2132" w:rsidP="0041609C">
      <w:pPr>
        <w:pStyle w:val="Default"/>
        <w:numPr>
          <w:ilvl w:val="0"/>
          <w:numId w:val="2"/>
        </w:numPr>
        <w:spacing w:line="276" w:lineRule="auto"/>
        <w:jc w:val="both"/>
      </w:pPr>
      <w:r w:rsidRPr="00A84B4D">
        <w:t xml:space="preserve">Основы светской этики. 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t xml:space="preserve">Один из модулей изучается обучающимся с его согласия и по выбору его родителей (законных представителей) на основе письменного заявления одного из родителей (законных представителей) в 4 классе. 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t xml:space="preserve"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 xml:space="preserve">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</w:t>
      </w:r>
    </w:p>
    <w:p w:rsidR="00DF2132" w:rsidRPr="00A84B4D" w:rsidRDefault="00DF2132" w:rsidP="00A84B4D">
      <w:pPr>
        <w:pStyle w:val="Default"/>
        <w:spacing w:line="276" w:lineRule="auto"/>
        <w:ind w:firstLine="708"/>
        <w:jc w:val="both"/>
      </w:pPr>
      <w:r w:rsidRPr="00A84B4D">
        <w:t xml:space="preserve">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</w:t>
      </w:r>
      <w:r w:rsidRPr="00A84B4D">
        <w:lastRenderedPageBreak/>
        <w:t xml:space="preserve">культурные традиции, готового к межкультурному и межконфессиональному диалогу во имя социального сплочения. </w:t>
      </w:r>
    </w:p>
    <w:p w:rsidR="00DF2132" w:rsidRPr="00A84B4D" w:rsidRDefault="00DF2132" w:rsidP="0053624A">
      <w:pPr>
        <w:pStyle w:val="Default"/>
        <w:numPr>
          <w:ilvl w:val="0"/>
          <w:numId w:val="3"/>
        </w:numPr>
        <w:spacing w:line="276" w:lineRule="auto"/>
        <w:jc w:val="center"/>
        <w:rPr>
          <w:b/>
        </w:rPr>
      </w:pPr>
      <w:r w:rsidRPr="00A84B4D">
        <w:rPr>
          <w:b/>
        </w:rPr>
        <w:t>2. Цель и задачи учебного курса</w:t>
      </w:r>
    </w:p>
    <w:p w:rsidR="00DF2132" w:rsidRPr="00A84B4D" w:rsidRDefault="00DF2132" w:rsidP="00A84B4D">
      <w:pPr>
        <w:pStyle w:val="Default"/>
        <w:spacing w:line="276" w:lineRule="auto"/>
        <w:jc w:val="center"/>
        <w:rPr>
          <w:b/>
        </w:rPr>
      </w:pPr>
      <w:r w:rsidRPr="00A84B4D">
        <w:rPr>
          <w:b/>
        </w:rPr>
        <w:t xml:space="preserve">           «Основы религиозных культур и светской этики»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rPr>
          <w:i/>
          <w:iCs/>
        </w:rPr>
        <w:t xml:space="preserve">Цель учебного курса ОРКСЭ: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 xml:space="preserve"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rPr>
          <w:i/>
          <w:iCs/>
        </w:rPr>
        <w:t>Задачи учебного курса ОРКСЭ</w:t>
      </w:r>
      <w:r w:rsidRPr="00A84B4D">
        <w:t xml:space="preserve">: </w:t>
      </w:r>
    </w:p>
    <w:p w:rsidR="00DF2132" w:rsidRPr="00A84B4D" w:rsidRDefault="00DF2132" w:rsidP="0041609C">
      <w:pPr>
        <w:pStyle w:val="Default"/>
        <w:numPr>
          <w:ilvl w:val="0"/>
          <w:numId w:val="9"/>
        </w:numPr>
        <w:spacing w:line="276" w:lineRule="auto"/>
        <w:jc w:val="both"/>
      </w:pPr>
      <w:r w:rsidRPr="00A84B4D"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DF2132" w:rsidRPr="00A84B4D" w:rsidRDefault="00DF2132" w:rsidP="0041609C">
      <w:pPr>
        <w:pStyle w:val="Default"/>
        <w:numPr>
          <w:ilvl w:val="0"/>
          <w:numId w:val="9"/>
        </w:numPr>
        <w:spacing w:line="276" w:lineRule="auto"/>
        <w:jc w:val="both"/>
      </w:pPr>
      <w:r w:rsidRPr="00A84B4D"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DF2132" w:rsidRPr="00A84B4D" w:rsidRDefault="00DF2132" w:rsidP="0041609C">
      <w:pPr>
        <w:pStyle w:val="Default"/>
        <w:numPr>
          <w:ilvl w:val="0"/>
          <w:numId w:val="9"/>
        </w:numPr>
        <w:spacing w:line="276" w:lineRule="auto"/>
        <w:jc w:val="both"/>
      </w:pPr>
      <w:r w:rsidRPr="00A84B4D">
        <w:t xml:space="preserve"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DF2132" w:rsidRPr="00A84B4D" w:rsidRDefault="00DF2132" w:rsidP="0041609C">
      <w:pPr>
        <w:pStyle w:val="Default"/>
        <w:numPr>
          <w:ilvl w:val="0"/>
          <w:numId w:val="9"/>
        </w:numPr>
        <w:spacing w:line="276" w:lineRule="auto"/>
        <w:jc w:val="both"/>
      </w:pPr>
      <w:r w:rsidRPr="00A84B4D">
        <w:t xml:space="preserve"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</w:r>
    </w:p>
    <w:p w:rsidR="00DF2132" w:rsidRPr="00A84B4D" w:rsidRDefault="00DF2132" w:rsidP="0041609C">
      <w:pPr>
        <w:pStyle w:val="Default"/>
        <w:numPr>
          <w:ilvl w:val="0"/>
          <w:numId w:val="9"/>
        </w:numPr>
        <w:spacing w:line="276" w:lineRule="auto"/>
        <w:jc w:val="both"/>
      </w:pPr>
    </w:p>
    <w:p w:rsidR="00DF2132" w:rsidRPr="00A84B4D" w:rsidRDefault="00DF2132" w:rsidP="0041609C">
      <w:pPr>
        <w:pStyle w:val="Default"/>
        <w:numPr>
          <w:ilvl w:val="0"/>
          <w:numId w:val="5"/>
        </w:numPr>
        <w:spacing w:line="276" w:lineRule="auto"/>
        <w:jc w:val="center"/>
        <w:rPr>
          <w:b/>
        </w:rPr>
      </w:pPr>
      <w:r w:rsidRPr="00A84B4D">
        <w:rPr>
          <w:b/>
        </w:rPr>
        <w:t xml:space="preserve">3. Место комплексного учебного курса  </w:t>
      </w:r>
    </w:p>
    <w:p w:rsidR="00DF2132" w:rsidRPr="00A84B4D" w:rsidRDefault="00DF2132" w:rsidP="00A84B4D">
      <w:pPr>
        <w:pStyle w:val="Default"/>
        <w:numPr>
          <w:ilvl w:val="0"/>
          <w:numId w:val="5"/>
        </w:numPr>
        <w:spacing w:line="276" w:lineRule="auto"/>
        <w:jc w:val="center"/>
        <w:rPr>
          <w:b/>
        </w:rPr>
      </w:pPr>
      <w:r w:rsidRPr="00A84B4D">
        <w:rPr>
          <w:b/>
        </w:rPr>
        <w:t>«Основы религиозных культур и светской этики» в программе обучения</w:t>
      </w:r>
    </w:p>
    <w:p w:rsidR="00DF2132" w:rsidRPr="00A84B4D" w:rsidRDefault="00DF2132" w:rsidP="00A84B4D">
      <w:pPr>
        <w:pStyle w:val="Default"/>
        <w:spacing w:line="276" w:lineRule="auto"/>
        <w:ind w:firstLine="708"/>
        <w:jc w:val="both"/>
      </w:pPr>
      <w:r w:rsidRPr="00A84B4D">
        <w:t xml:space="preserve">Курс, раскрывающий основы религиозных культур и светской этики, в соответствии с учебным планом Муниципального автономного общеобразовательного учреждения «Средняя общеобразовательная школа №10» (далее – Школа) изучается с 4 класса начальной школы и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предмета «История».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</w:t>
      </w:r>
    </w:p>
    <w:p w:rsidR="00DF2132" w:rsidRPr="00A84B4D" w:rsidRDefault="00DF2132" w:rsidP="0041609C">
      <w:pPr>
        <w:pStyle w:val="Default"/>
        <w:numPr>
          <w:ilvl w:val="0"/>
          <w:numId w:val="6"/>
        </w:numPr>
        <w:spacing w:line="276" w:lineRule="auto"/>
        <w:jc w:val="center"/>
        <w:rPr>
          <w:b/>
        </w:rPr>
      </w:pPr>
      <w:r w:rsidRPr="00A84B4D">
        <w:rPr>
          <w:b/>
        </w:rPr>
        <w:t xml:space="preserve">4. Структура комплексного учебного курса </w:t>
      </w:r>
    </w:p>
    <w:p w:rsidR="00DF2132" w:rsidRPr="00A84B4D" w:rsidRDefault="00DF2132" w:rsidP="00A84B4D">
      <w:pPr>
        <w:pStyle w:val="Default"/>
        <w:numPr>
          <w:ilvl w:val="0"/>
          <w:numId w:val="6"/>
        </w:numPr>
        <w:spacing w:line="276" w:lineRule="auto"/>
        <w:jc w:val="center"/>
        <w:rPr>
          <w:b/>
        </w:rPr>
      </w:pPr>
      <w:r w:rsidRPr="00A84B4D">
        <w:rPr>
          <w:b/>
        </w:rPr>
        <w:t>«Основы религиозных культур и светской этики»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t xml:space="preserve">Курс ОРКСЭ изучается в 4 классе (34 часа) в течение учебного года. </w:t>
      </w:r>
    </w:p>
    <w:p w:rsidR="00DF2132" w:rsidRPr="00A84B4D" w:rsidRDefault="00DF2132" w:rsidP="0041609C">
      <w:pPr>
        <w:pStyle w:val="Default"/>
        <w:spacing w:line="276" w:lineRule="auto"/>
        <w:jc w:val="both"/>
        <w:rPr>
          <w:b/>
        </w:rPr>
      </w:pPr>
      <w:r w:rsidRPr="00A84B4D">
        <w:rPr>
          <w:b/>
        </w:rPr>
        <w:t xml:space="preserve">Блок 1 (общий для всех модулей).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 xml:space="preserve">Введение. Духовные ценности и нравственные идеалы в жизни человека и общества (1 час). </w:t>
      </w:r>
    </w:p>
    <w:p w:rsidR="00DF2132" w:rsidRPr="00A84B4D" w:rsidRDefault="00DF2132" w:rsidP="0041609C">
      <w:pPr>
        <w:pStyle w:val="Default"/>
        <w:spacing w:line="276" w:lineRule="auto"/>
        <w:jc w:val="both"/>
        <w:rPr>
          <w:b/>
        </w:rPr>
      </w:pPr>
      <w:r w:rsidRPr="00A84B4D">
        <w:rPr>
          <w:b/>
        </w:rPr>
        <w:t xml:space="preserve">Блок 2.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>Основы традиционных религий и светской этики (16 часов)</w:t>
      </w:r>
    </w:p>
    <w:p w:rsidR="00DF2132" w:rsidRPr="00A84B4D" w:rsidRDefault="00DF2132" w:rsidP="0041609C">
      <w:pPr>
        <w:pStyle w:val="Default"/>
        <w:spacing w:line="276" w:lineRule="auto"/>
        <w:jc w:val="both"/>
        <w:rPr>
          <w:b/>
        </w:rPr>
      </w:pPr>
      <w:r w:rsidRPr="00A84B4D">
        <w:rPr>
          <w:b/>
        </w:rPr>
        <w:t xml:space="preserve">Блок 3.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 xml:space="preserve">Традиционные религии и этика в России (12 часов).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rPr>
          <w:b/>
        </w:rPr>
        <w:t>Блок 4</w:t>
      </w:r>
      <w:r w:rsidRPr="00A84B4D">
        <w:t xml:space="preserve"> (общий для всех модулей). 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t>Духовные традиции многонационального народа России (5 часов).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DF2132" w:rsidRPr="00A84B4D" w:rsidRDefault="00DF2132" w:rsidP="0041609C">
      <w:pPr>
        <w:pStyle w:val="Default"/>
        <w:spacing w:line="276" w:lineRule="auto"/>
        <w:jc w:val="both"/>
      </w:pPr>
      <w:r w:rsidRPr="00A84B4D">
        <w:t>Блок 4 – итоговый, обобщающий и оценочный. Предусматривает подготовку и презентацию творческих проектов на основе изученного материала.</w:t>
      </w:r>
    </w:p>
    <w:p w:rsidR="00DF2132" w:rsidRPr="00A84B4D" w:rsidRDefault="00DF2132" w:rsidP="0041609C">
      <w:pPr>
        <w:pStyle w:val="Default"/>
        <w:numPr>
          <w:ilvl w:val="0"/>
          <w:numId w:val="6"/>
        </w:numPr>
        <w:spacing w:line="276" w:lineRule="auto"/>
        <w:jc w:val="center"/>
        <w:rPr>
          <w:b/>
        </w:rPr>
      </w:pPr>
      <w:r w:rsidRPr="00A84B4D">
        <w:rPr>
          <w:b/>
        </w:rPr>
        <w:t>5. Оценка достижений учащихся, изучающих  учебный курс</w:t>
      </w:r>
    </w:p>
    <w:p w:rsidR="00DF2132" w:rsidRPr="00A84B4D" w:rsidRDefault="00DF2132" w:rsidP="00A84B4D">
      <w:pPr>
        <w:pStyle w:val="Default"/>
        <w:spacing w:line="276" w:lineRule="auto"/>
        <w:jc w:val="center"/>
        <w:rPr>
          <w:b/>
        </w:rPr>
      </w:pPr>
      <w:r w:rsidRPr="00A84B4D">
        <w:rPr>
          <w:b/>
        </w:rPr>
        <w:t>«Основы религиозных культур и светской этики»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t xml:space="preserve">В Школе изучение курса ««Основы религиозных культур и светской этики» в течении всего учебного года является </w:t>
      </w:r>
      <w:proofErr w:type="spellStart"/>
      <w:r w:rsidRPr="00A84B4D">
        <w:t>безотметочным</w:t>
      </w:r>
      <w:proofErr w:type="spellEnd"/>
      <w:r w:rsidRPr="00A84B4D">
        <w:t xml:space="preserve">. </w:t>
      </w:r>
    </w:p>
    <w:p w:rsidR="00DF2132" w:rsidRPr="00A84B4D" w:rsidRDefault="00DF2132" w:rsidP="00A84B4D">
      <w:pPr>
        <w:pStyle w:val="Default"/>
        <w:spacing w:line="276" w:lineRule="auto"/>
        <w:ind w:firstLine="708"/>
        <w:jc w:val="both"/>
      </w:pPr>
      <w:r w:rsidRPr="00A84B4D">
        <w:t xml:space="preserve">В конце учебного года учащиеся готовят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A84B4D">
        <w:t>деятельностной</w:t>
      </w:r>
      <w:proofErr w:type="spellEnd"/>
      <w:r w:rsidRPr="00A84B4D"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учебный год  (зачет/ не зачет)</w:t>
      </w:r>
    </w:p>
    <w:p w:rsidR="00DF2132" w:rsidRPr="00A84B4D" w:rsidRDefault="00DF2132" w:rsidP="002E54D3">
      <w:pPr>
        <w:pStyle w:val="Default"/>
        <w:numPr>
          <w:ilvl w:val="0"/>
          <w:numId w:val="7"/>
        </w:numPr>
        <w:spacing w:line="276" w:lineRule="auto"/>
        <w:jc w:val="center"/>
        <w:rPr>
          <w:b/>
        </w:rPr>
      </w:pPr>
      <w:r w:rsidRPr="00A84B4D">
        <w:rPr>
          <w:b/>
        </w:rPr>
        <w:t>6. Учебные пособия для учебного курса</w:t>
      </w:r>
    </w:p>
    <w:p w:rsidR="00DF2132" w:rsidRPr="00A84B4D" w:rsidRDefault="00DF2132" w:rsidP="0098798D">
      <w:pPr>
        <w:pStyle w:val="Default"/>
        <w:spacing w:line="276" w:lineRule="auto"/>
        <w:jc w:val="both"/>
        <w:rPr>
          <w:b/>
        </w:rPr>
      </w:pPr>
      <w:r w:rsidRPr="00A84B4D">
        <w:rPr>
          <w:b/>
        </w:rPr>
        <w:t xml:space="preserve">                       «Основы религиозных культур и светской этики» (34 часа) </w:t>
      </w:r>
    </w:p>
    <w:p w:rsidR="00DF2132" w:rsidRPr="00A84B4D" w:rsidRDefault="00DF2132" w:rsidP="0041609C">
      <w:pPr>
        <w:pStyle w:val="Default"/>
        <w:spacing w:line="276" w:lineRule="auto"/>
        <w:ind w:firstLine="708"/>
        <w:jc w:val="both"/>
      </w:pPr>
      <w:r w:rsidRPr="00A84B4D">
        <w:t xml:space="preserve"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каждого блока курса «Основы религиозной культуры и светской этики». </w:t>
      </w:r>
    </w:p>
    <w:p w:rsidR="00DF2132" w:rsidRPr="00A84B4D" w:rsidRDefault="00DF2132" w:rsidP="001D63D4">
      <w:pPr>
        <w:pStyle w:val="Default"/>
        <w:spacing w:line="276" w:lineRule="auto"/>
        <w:ind w:firstLine="708"/>
        <w:jc w:val="both"/>
      </w:pPr>
      <w:r w:rsidRPr="00A84B4D">
        <w:t xml:space="preserve">В Школе используются учебники, изданные издательством «Просвещение». 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выше, в соответствии с выбранным модулем изучения курса. </w:t>
      </w: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p w:rsidR="00DF2132" w:rsidRDefault="00DF2132" w:rsidP="0041609C">
      <w:pPr>
        <w:spacing w:line="276" w:lineRule="auto"/>
        <w:jc w:val="both"/>
        <w:rPr>
          <w:sz w:val="26"/>
          <w:szCs w:val="26"/>
        </w:rPr>
      </w:pPr>
    </w:p>
    <w:sectPr w:rsidR="00DF2132" w:rsidSect="00AB07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095A"/>
    <w:multiLevelType w:val="hybridMultilevel"/>
    <w:tmpl w:val="C83C617C"/>
    <w:lvl w:ilvl="0" w:tplc="FFFFFFFF">
      <w:start w:val="1"/>
      <w:numFmt w:val="decimal"/>
      <w:lvlText w:val="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13B451"/>
    <w:multiLevelType w:val="hybridMultilevel"/>
    <w:tmpl w:val="8221334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E8B7562"/>
    <w:multiLevelType w:val="hybridMultilevel"/>
    <w:tmpl w:val="9F99905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86BD70C"/>
    <w:multiLevelType w:val="hybridMultilevel"/>
    <w:tmpl w:val="603BA38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A322554"/>
    <w:multiLevelType w:val="hybridMultilevel"/>
    <w:tmpl w:val="AC0C8BA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857630"/>
    <w:multiLevelType w:val="hybridMultilevel"/>
    <w:tmpl w:val="41780A6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E0B4E1F"/>
    <w:multiLevelType w:val="hybridMultilevel"/>
    <w:tmpl w:val="84F8B556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FB0A168"/>
    <w:multiLevelType w:val="hybridMultilevel"/>
    <w:tmpl w:val="A2407BB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A42182"/>
    <w:rsid w:val="000B2127"/>
    <w:rsid w:val="001D63D4"/>
    <w:rsid w:val="00210F27"/>
    <w:rsid w:val="00242DE0"/>
    <w:rsid w:val="002B6851"/>
    <w:rsid w:val="002E54D3"/>
    <w:rsid w:val="00336E55"/>
    <w:rsid w:val="00377B33"/>
    <w:rsid w:val="0041609C"/>
    <w:rsid w:val="004529AC"/>
    <w:rsid w:val="004660CB"/>
    <w:rsid w:val="004A0432"/>
    <w:rsid w:val="004B2A8C"/>
    <w:rsid w:val="0053624A"/>
    <w:rsid w:val="005B17BA"/>
    <w:rsid w:val="005E39DC"/>
    <w:rsid w:val="00620E21"/>
    <w:rsid w:val="00625102"/>
    <w:rsid w:val="00650ACD"/>
    <w:rsid w:val="00665120"/>
    <w:rsid w:val="006837EB"/>
    <w:rsid w:val="007D6FAD"/>
    <w:rsid w:val="00843DFC"/>
    <w:rsid w:val="0098798D"/>
    <w:rsid w:val="009E38F9"/>
    <w:rsid w:val="00A42182"/>
    <w:rsid w:val="00A5768D"/>
    <w:rsid w:val="00A63ADA"/>
    <w:rsid w:val="00A84B14"/>
    <w:rsid w:val="00A84B4D"/>
    <w:rsid w:val="00AB0713"/>
    <w:rsid w:val="00C26D74"/>
    <w:rsid w:val="00C70DF7"/>
    <w:rsid w:val="00CF2437"/>
    <w:rsid w:val="00D21790"/>
    <w:rsid w:val="00DA7A0F"/>
    <w:rsid w:val="00D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89AB60B2-22C8-4E4B-A84E-09EA25A9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8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42182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18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uiPriority w:val="99"/>
    <w:qFormat/>
    <w:rsid w:val="00A42182"/>
    <w:pPr>
      <w:jc w:val="center"/>
    </w:pPr>
    <w:rPr>
      <w:b/>
      <w:i/>
      <w:sz w:val="32"/>
    </w:rPr>
  </w:style>
  <w:style w:type="paragraph" w:styleId="a4">
    <w:name w:val="Body Text"/>
    <w:basedOn w:val="a"/>
    <w:link w:val="a5"/>
    <w:uiPriority w:val="99"/>
    <w:semiHidden/>
    <w:rsid w:val="00A42182"/>
    <w:rPr>
      <w:sz w:val="3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A4218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A421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No Spacing"/>
    <w:uiPriority w:val="1"/>
    <w:qFormat/>
    <w:rsid w:val="00AB07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2021-10-19T03:05:00Z</dcterms:created>
  <dcterms:modified xsi:type="dcterms:W3CDTF">2024-12-10T08:57:00Z</dcterms:modified>
</cp:coreProperties>
</file>